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DE" w:rsidRPr="009563D7" w:rsidRDefault="00E501DE" w:rsidP="00E501D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9476D" w:rsidRPr="00D9476D" w:rsidRDefault="00D9476D" w:rsidP="00D9476D">
      <w:pPr>
        <w:pStyle w:val="SemEspaamento"/>
        <w:jc w:val="both"/>
        <w:rPr>
          <w:rFonts w:cstheme="minorHAnsi"/>
          <w:b/>
          <w:sz w:val="18"/>
          <w:szCs w:val="18"/>
        </w:rPr>
      </w:pPr>
      <w:r w:rsidRPr="00D9476D">
        <w:rPr>
          <w:rFonts w:cstheme="minorHAnsi"/>
          <w:b/>
          <w:sz w:val="18"/>
          <w:szCs w:val="18"/>
        </w:rPr>
        <w:t xml:space="preserve">PROCESSO LICITATÓRIO – PREGÃO PRESENCIAL Nº: </w:t>
      </w:r>
      <w:r w:rsidRPr="00D9476D">
        <w:rPr>
          <w:rFonts w:cstheme="minorHAnsi"/>
          <w:b/>
          <w:sz w:val="18"/>
          <w:szCs w:val="18"/>
        </w:rPr>
        <w:t>075</w:t>
      </w:r>
      <w:r w:rsidRPr="00D9476D">
        <w:rPr>
          <w:rFonts w:cstheme="minorHAnsi"/>
          <w:b/>
          <w:sz w:val="18"/>
          <w:szCs w:val="18"/>
        </w:rPr>
        <w:t xml:space="preserve">/16 - EXTRATO PRIMEIRO ADITIVO DE CONTRATO N.º </w:t>
      </w:r>
      <w:r w:rsidRPr="00D9476D">
        <w:rPr>
          <w:rFonts w:cstheme="minorHAnsi"/>
          <w:b/>
          <w:sz w:val="18"/>
          <w:szCs w:val="18"/>
        </w:rPr>
        <w:t>128</w:t>
      </w:r>
      <w:r w:rsidRPr="00D9476D">
        <w:rPr>
          <w:rFonts w:cstheme="minorHAnsi"/>
          <w:b/>
          <w:sz w:val="18"/>
          <w:szCs w:val="18"/>
        </w:rPr>
        <w:t>/16.</w:t>
      </w:r>
    </w:p>
    <w:p w:rsidR="00D9476D" w:rsidRPr="00D9476D" w:rsidRDefault="00D9476D" w:rsidP="00D9476D">
      <w:pPr>
        <w:pStyle w:val="SemEspaamento"/>
        <w:jc w:val="both"/>
        <w:rPr>
          <w:rFonts w:cstheme="minorHAnsi"/>
          <w:sz w:val="18"/>
          <w:szCs w:val="18"/>
        </w:rPr>
      </w:pPr>
      <w:r w:rsidRPr="00D9476D">
        <w:rPr>
          <w:rFonts w:cstheme="minorHAnsi"/>
          <w:sz w:val="18"/>
          <w:szCs w:val="18"/>
        </w:rPr>
        <w:t xml:space="preserve"> Extrato de aditivo de contrato celebrado entre o Fundo Municipal de Assistência Social de Ribeirão do Pinhal – Estado do Paraná, Inscrito sob CNPJ n.º 17.382.189/0001-27e a Empresa FUNERÁRIA CRISTO VIVO LTDA ME, CNPJ 08.078.788/0001-60; Objeto: registro de preços para possível a contratação de empresa para prestação de serviços funerários, com fornecimento de material (urnas) e serviços de preparação do corpo e traslados, conforme solicitação da Secretaria de Assistência Social. Vigência </w:t>
      </w:r>
      <w:r w:rsidRPr="00D9476D">
        <w:rPr>
          <w:rFonts w:cstheme="minorHAnsi"/>
          <w:sz w:val="18"/>
          <w:szCs w:val="18"/>
        </w:rPr>
        <w:t>22/07</w:t>
      </w:r>
      <w:r w:rsidRPr="00D9476D">
        <w:rPr>
          <w:rFonts w:cstheme="minorHAnsi"/>
          <w:sz w:val="18"/>
          <w:szCs w:val="18"/>
        </w:rPr>
        <w:t>/17 a 2</w:t>
      </w:r>
      <w:r w:rsidRPr="00D9476D">
        <w:rPr>
          <w:rFonts w:cstheme="minorHAnsi"/>
          <w:sz w:val="18"/>
          <w:szCs w:val="18"/>
        </w:rPr>
        <w:t>1</w:t>
      </w:r>
      <w:r w:rsidRPr="00D9476D">
        <w:rPr>
          <w:rFonts w:cstheme="minorHAnsi"/>
          <w:sz w:val="18"/>
          <w:szCs w:val="18"/>
        </w:rPr>
        <w:t>/0</w:t>
      </w:r>
      <w:r w:rsidRPr="00D9476D">
        <w:rPr>
          <w:rFonts w:cstheme="minorHAnsi"/>
          <w:sz w:val="18"/>
          <w:szCs w:val="18"/>
        </w:rPr>
        <w:t>7</w:t>
      </w:r>
      <w:r w:rsidRPr="00D9476D">
        <w:rPr>
          <w:rFonts w:cstheme="minorHAnsi"/>
          <w:sz w:val="18"/>
          <w:szCs w:val="18"/>
        </w:rPr>
        <w:t>/18.  Data de assinatura: 23/06/2017, NIVALDO ANTONIO RAMOS</w:t>
      </w:r>
      <w:r w:rsidRPr="00D9476D">
        <w:rPr>
          <w:rFonts w:cstheme="minorHAnsi"/>
          <w:sz w:val="18"/>
          <w:szCs w:val="18"/>
        </w:rPr>
        <w:t xml:space="preserve"> -</w:t>
      </w:r>
      <w:proofErr w:type="gramStart"/>
      <w:r w:rsidRPr="00D9476D">
        <w:rPr>
          <w:rFonts w:cstheme="minorHAnsi"/>
          <w:sz w:val="18"/>
          <w:szCs w:val="18"/>
        </w:rPr>
        <w:t xml:space="preserve"> </w:t>
      </w:r>
      <w:r w:rsidRPr="00D9476D">
        <w:rPr>
          <w:rFonts w:cstheme="minorHAnsi"/>
          <w:sz w:val="18"/>
          <w:szCs w:val="18"/>
        </w:rPr>
        <w:t xml:space="preserve"> </w:t>
      </w:r>
      <w:proofErr w:type="gramEnd"/>
      <w:r w:rsidRPr="00D9476D">
        <w:rPr>
          <w:rFonts w:cstheme="minorHAnsi"/>
          <w:sz w:val="18"/>
          <w:szCs w:val="18"/>
        </w:rPr>
        <w:t>CPF: 025.254.059-00</w:t>
      </w:r>
      <w:r w:rsidRPr="00D9476D">
        <w:rPr>
          <w:rFonts w:cstheme="minorHAnsi"/>
          <w:sz w:val="18"/>
          <w:szCs w:val="18"/>
        </w:rPr>
        <w:t xml:space="preserve"> </w:t>
      </w:r>
      <w:r w:rsidRPr="00D9476D">
        <w:rPr>
          <w:rFonts w:cstheme="minorHAnsi"/>
          <w:sz w:val="18"/>
          <w:szCs w:val="18"/>
        </w:rPr>
        <w:t xml:space="preserve">e WAGNER LUIZ DE OLIVEIRA MARTINS, CPF/MF n.º 052.206.749-27. </w:t>
      </w:r>
    </w:p>
    <w:p w:rsidR="00E501DE" w:rsidRPr="00D9476D" w:rsidRDefault="00E501DE" w:rsidP="00E501DE">
      <w:pPr>
        <w:pStyle w:val="SemEspaamento"/>
        <w:jc w:val="center"/>
        <w:rPr>
          <w:sz w:val="18"/>
          <w:szCs w:val="18"/>
        </w:rPr>
      </w:pPr>
    </w:p>
    <w:p w:rsidR="00E501DE" w:rsidRPr="00A85444" w:rsidRDefault="00E501DE" w:rsidP="00E501DE">
      <w:pPr>
        <w:pStyle w:val="SemEspaamento"/>
        <w:rPr>
          <w:sz w:val="18"/>
          <w:szCs w:val="18"/>
        </w:rPr>
      </w:pPr>
    </w:p>
    <w:p w:rsidR="00E501DE" w:rsidRPr="00AC6EA5" w:rsidRDefault="00E501DE" w:rsidP="00E501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501DE" w:rsidRPr="003B2D84" w:rsidRDefault="00E501DE" w:rsidP="00E501D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501DE" w:rsidRPr="003B2D84" w:rsidRDefault="00E501DE" w:rsidP="00E501DE">
      <w:pPr>
        <w:rPr>
          <w:sz w:val="18"/>
          <w:szCs w:val="18"/>
        </w:rPr>
      </w:pPr>
      <w:bookmarkStart w:id="0" w:name="_GoBack"/>
      <w:bookmarkEnd w:id="0"/>
    </w:p>
    <w:p w:rsidR="00E501DE" w:rsidRPr="003B2D84" w:rsidRDefault="00E501DE" w:rsidP="00E501DE">
      <w:pPr>
        <w:rPr>
          <w:sz w:val="18"/>
          <w:szCs w:val="18"/>
        </w:rPr>
      </w:pPr>
    </w:p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Pr="00997A2C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Pr="00222831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E501DE" w:rsidRDefault="00E501DE" w:rsidP="00E501DE"/>
    <w:p w:rsidR="00CC7A7B" w:rsidRDefault="00CC7A7B"/>
    <w:sectPr w:rsidR="00CC7A7B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6B" w:rsidRDefault="00E6326B">
      <w:pPr>
        <w:spacing w:after="0" w:line="240" w:lineRule="auto"/>
      </w:pPr>
      <w:r>
        <w:separator/>
      </w:r>
    </w:p>
  </w:endnote>
  <w:endnote w:type="continuationSeparator" w:id="0">
    <w:p w:rsidR="00E6326B" w:rsidRDefault="00E6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6326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501D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E501D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6B" w:rsidRDefault="00E6326B">
      <w:pPr>
        <w:spacing w:after="0" w:line="240" w:lineRule="auto"/>
      </w:pPr>
      <w:r>
        <w:separator/>
      </w:r>
    </w:p>
  </w:footnote>
  <w:footnote w:type="continuationSeparator" w:id="0">
    <w:p w:rsidR="00E6326B" w:rsidRDefault="00E6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501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E73743" wp14:editId="6C3FD49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501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6326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1"/>
    <w:rsid w:val="00BB15DB"/>
    <w:rsid w:val="00CB66D3"/>
    <w:rsid w:val="00CC7A7B"/>
    <w:rsid w:val="00D9476D"/>
    <w:rsid w:val="00E33CC1"/>
    <w:rsid w:val="00E501DE"/>
    <w:rsid w:val="00E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501D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501D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50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01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0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0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0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501D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501D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50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01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50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0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50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2017-11-21T11:57:00Z</dcterms:created>
  <dcterms:modified xsi:type="dcterms:W3CDTF">2017-11-21T13:15:00Z</dcterms:modified>
</cp:coreProperties>
</file>